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51C56" w14:textId="77777777" w:rsidR="00C7758A" w:rsidRPr="00A12578" w:rsidRDefault="00C7758A" w:rsidP="00C775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 xml:space="preserve">Правила обращения с анонимными материалами, </w:t>
      </w:r>
    </w:p>
    <w:p w14:paraId="513CF6DE" w14:textId="77777777" w:rsidR="00C7758A" w:rsidRPr="00A12578" w:rsidRDefault="00C7758A" w:rsidP="00C775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содержащими угрозы теракта</w:t>
      </w:r>
    </w:p>
    <w:p w14:paraId="2AD78482" w14:textId="77777777" w:rsidR="00C7758A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При получении анонимного материала, содержащего угрозы террористического характера (на любом носителе), </w:t>
      </w:r>
      <w:r>
        <w:rPr>
          <w:rFonts w:ascii="Times New Roman" w:hAnsi="Times New Roman" w:cs="Times New Roman"/>
          <w:sz w:val="28"/>
          <w:szCs w:val="28"/>
        </w:rPr>
        <w:t>необходимо:</w:t>
      </w:r>
    </w:p>
    <w:p w14:paraId="29032B3F" w14:textId="77777777" w:rsidR="00C7758A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обраща</w:t>
      </w:r>
      <w:r w:rsidRPr="00A1257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ься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 ним максималь</w:t>
      </w:r>
      <w:r>
        <w:rPr>
          <w:rFonts w:ascii="Times New Roman" w:hAnsi="Times New Roman" w:cs="Times New Roman"/>
          <w:sz w:val="28"/>
          <w:szCs w:val="28"/>
        </w:rPr>
        <w:t>но осторожно, уб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его в чистый плотно закрываемый полиэтиленовый пакет и поместит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 отдельную жесткую пап</w:t>
      </w:r>
      <w:r>
        <w:rPr>
          <w:rFonts w:ascii="Times New Roman" w:hAnsi="Times New Roman" w:cs="Times New Roman"/>
          <w:sz w:val="28"/>
          <w:szCs w:val="28"/>
        </w:rPr>
        <w:t>ку;</w:t>
      </w:r>
    </w:p>
    <w:p w14:paraId="799ED651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-постара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не оставлять на нем отпечатков своих пальцев;</w:t>
      </w:r>
    </w:p>
    <w:p w14:paraId="5D90D7BC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если документ поступил в конверте, его вскрытие производится только с левой или правой стороны, аккуратно отрезая кромки ножницами;</w:t>
      </w:r>
    </w:p>
    <w:p w14:paraId="18B1404F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сохраня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все: сам документ с текстом, любые вложения, конверт и упаковку, ничего не выбрасыва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14:paraId="62FCD796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-не расширя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круг лиц, знакомившихся с содержанием документа;</w:t>
      </w:r>
    </w:p>
    <w:p w14:paraId="18E77ADF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анонимные материалы террористического характера направ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 правоохранительные органы (территориальный орган ФСБ или УМВД России) с сопроводительным письмом, в котором должны быть указаны конкретные признаки анонимных материалов (вид, количество, каким способом и на чем исполнены, с каких слов начинается и какими заканчивается текст, наличие подписи и т.п.), а также обстоятельства, связанные с их распространением, обнаружением или получением;</w:t>
      </w:r>
    </w:p>
    <w:p w14:paraId="03618DA3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-анонимные материалы не должны сшиваться, склеиваться, на них не разрешается делать подписи, подчеркивать или обводить отдельные места в тексте, писать резолюции и указания, также запрещается их мять и сгибать;</w:t>
      </w:r>
    </w:p>
    <w:p w14:paraId="50836AC6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 исполнении резолюций и других надписей на сопроводительных документах не должно оставаться давленых следов на анонимных материалах;</w:t>
      </w:r>
    </w:p>
    <w:p w14:paraId="5CA40F7C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регистрационный штамп проставляется только на сопроводительных письмах организации и заявлениях граждан, передавших анонимные материалы в инстанции;</w:t>
      </w:r>
    </w:p>
    <w:p w14:paraId="1CF2F4EC" w14:textId="77777777" w:rsidR="00C7758A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-прием от граждан анонимных материалов, содержащих различного рода угрозы и требования, оформляется их письменным заявлением или протоколом принятия устного заявления о получении или обнаружении таких материалов.</w:t>
      </w:r>
    </w:p>
    <w:p w14:paraId="2FAAB24A" w14:textId="77777777" w:rsidR="00C7758A" w:rsidRPr="00A12578" w:rsidRDefault="00C7758A" w:rsidP="00C775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F5C60D" w14:textId="3CD322F5" w:rsidR="005D5A55" w:rsidRDefault="00C7758A" w:rsidP="00C7758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DA2A66" wp14:editId="3925D05D">
            <wp:extent cx="5499532" cy="3692731"/>
            <wp:effectExtent l="0" t="0" r="6350" b="3175"/>
            <wp:docPr id="43" name="Рисунок 10" descr="C:\Documents and Settings\kornev-pv\Рабочий стол\Брошюры по АТЗ\Что делать е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ornev-pv\Рабочий стол\Брошюры по АТЗ\Что делать есл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36" cy="36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A55" w:rsidSect="00C77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758"/>
    <w:rsid w:val="005D5A55"/>
    <w:rsid w:val="00BB0758"/>
    <w:rsid w:val="00C7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472210-9646-456C-9716-4FEEC5CB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58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2021-03-10T07:27:00Z</dcterms:created>
  <dcterms:modified xsi:type="dcterms:W3CDTF">2021-03-10T07:28:00Z</dcterms:modified>
</cp:coreProperties>
</file>