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8D1D" w14:textId="77777777" w:rsidR="00520179" w:rsidRDefault="00520179" w:rsidP="0052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>руководителя, дежурного администратора, охранника</w:t>
      </w:r>
    </w:p>
    <w:p w14:paraId="77908CA4" w14:textId="77777777" w:rsidR="00520179" w:rsidRDefault="00520179" w:rsidP="0052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и меры безопасности при возникновении стрельбы</w:t>
      </w:r>
    </w:p>
    <w:p w14:paraId="7F705A33" w14:textId="77777777" w:rsidR="00520179" w:rsidRPr="00A12578" w:rsidRDefault="00520179" w:rsidP="0052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142A7" w14:textId="77777777" w:rsidR="00520179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rFonts w:ascii="Times New Roman" w:hAnsi="Times New Roman" w:cs="Times New Roman"/>
          <w:sz w:val="28"/>
          <w:szCs w:val="28"/>
        </w:rPr>
        <w:t>или непосредственно на объекте необходимо незамедлительно дать сигнал тревоги по средствам нажатия кнопки экстренного вызова полиции (КТС), частной охранной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14:paraId="26A6B857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Pr="00A1257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следующие меры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предосторожности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FAB9DE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подходить и не стоять у окна, даже если оно закрыто занавеской;</w:t>
      </w:r>
    </w:p>
    <w:p w14:paraId="01B978CE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подниматься выше уровня подоконника;</w:t>
      </w:r>
    </w:p>
    <w:p w14:paraId="435C33AE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помещения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со стороны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слышны выстрелы;</w:t>
      </w:r>
    </w:p>
    <w:p w14:paraId="43376092" w14:textId="77777777" w:rsidR="00520179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пытаться задерживать незнакомых людей так как они могут быть вооружены;</w:t>
      </w:r>
    </w:p>
    <w:p w14:paraId="3E80A106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A12578">
        <w:rPr>
          <w:rFonts w:ascii="Times New Roman" w:hAnsi="Times New Roman" w:cs="Times New Roman"/>
          <w:sz w:val="28"/>
          <w:szCs w:val="28"/>
        </w:rPr>
        <w:t>помощь пострадавш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вызвать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r w:rsidRPr="00A125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>скорую</w:t>
      </w:r>
      <w:proofErr w:type="spellEnd"/>
      <w:r w:rsidRPr="00A12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A12578">
        <w:rPr>
          <w:rFonts w:ascii="Times New Roman" w:hAnsi="Times New Roman" w:cs="Times New Roman"/>
          <w:sz w:val="28"/>
          <w:szCs w:val="28"/>
        </w:rPr>
        <w:t>помощь»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E30CE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20932F92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rFonts w:ascii="Times New Roman" w:hAnsi="Times New Roman" w:cs="Times New Roman"/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14:paraId="4994BA9F" w14:textId="77777777" w:rsidR="00520179" w:rsidRPr="00A12578" w:rsidRDefault="00520179" w:rsidP="005201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когда </w:t>
      </w:r>
      <w:r>
        <w:rPr>
          <w:rFonts w:ascii="Times New Roman" w:hAnsi="Times New Roman" w:cs="Times New Roman"/>
          <w:sz w:val="28"/>
          <w:szCs w:val="28"/>
        </w:rPr>
        <w:t xml:space="preserve">выстрелы прекратятся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подняться </w:t>
      </w:r>
      <w:r>
        <w:rPr>
          <w:rFonts w:ascii="Times New Roman" w:hAnsi="Times New Roman" w:cs="Times New Roman"/>
          <w:sz w:val="28"/>
          <w:szCs w:val="28"/>
        </w:rPr>
        <w:t xml:space="preserve">(с соблюдением мер предосторожности) 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015643DA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45"/>
    <w:rsid w:val="00520179"/>
    <w:rsid w:val="005D5A55"/>
    <w:rsid w:val="007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3503-F2CB-42BF-9340-A70E686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2021-03-10T07:46:00Z</dcterms:created>
  <dcterms:modified xsi:type="dcterms:W3CDTF">2021-03-10T07:47:00Z</dcterms:modified>
</cp:coreProperties>
</file>